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9EF" w:rsidRPr="007149EF" w:rsidRDefault="007149EF" w:rsidP="007149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7149EF">
        <w:rPr>
          <w:rFonts w:ascii="Calibri" w:eastAsia="Times New Roman" w:hAnsi="Calibri" w:cs="Arial"/>
          <w:b/>
          <w:bCs/>
          <w:color w:val="222222"/>
          <w:sz w:val="19"/>
          <w:szCs w:val="19"/>
          <w:lang w:eastAsia="pt-BR"/>
        </w:rPr>
        <w:t>Extrato de Contrato</w:t>
      </w:r>
    </w:p>
    <w:p w:rsidR="007149EF" w:rsidRPr="007149EF" w:rsidRDefault="007149EF" w:rsidP="007149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7149EF">
        <w:rPr>
          <w:rFonts w:ascii="Calibri" w:eastAsia="Times New Roman" w:hAnsi="Calibri" w:cs="Arial"/>
          <w:b/>
          <w:bCs/>
          <w:color w:val="222222"/>
          <w:sz w:val="19"/>
          <w:szCs w:val="19"/>
          <w:lang w:eastAsia="pt-BR"/>
        </w:rPr>
        <w:t>CONTRATO nº 20/2016</w:t>
      </w:r>
    </w:p>
    <w:p w:rsidR="007149EF" w:rsidRPr="007149EF" w:rsidRDefault="007149EF" w:rsidP="007149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7149EF">
        <w:rPr>
          <w:rFonts w:ascii="Calibri" w:eastAsia="Times New Roman" w:hAnsi="Calibri" w:cs="Arial"/>
          <w:b/>
          <w:bCs/>
          <w:color w:val="222222"/>
          <w:sz w:val="19"/>
          <w:szCs w:val="19"/>
          <w:lang w:eastAsia="pt-BR"/>
        </w:rPr>
        <w:t>CONTRATADA: </w:t>
      </w:r>
      <w:r w:rsidRPr="007149EF">
        <w:rPr>
          <w:rFonts w:ascii="Calibri" w:eastAsia="Times New Roman" w:hAnsi="Calibri" w:cs="Arial"/>
          <w:color w:val="222222"/>
          <w:sz w:val="19"/>
          <w:szCs w:val="19"/>
          <w:lang w:eastAsia="pt-BR"/>
        </w:rPr>
        <w:t>Organização Social INSTITUTO NACIONAL DE AMPARO À PESQUISA, TECNOLOGIA E INOVAÇÃO NA GESTÃO PÚBLICA - INTS</w:t>
      </w:r>
    </w:p>
    <w:p w:rsidR="007149EF" w:rsidRPr="007149EF" w:rsidRDefault="007149EF" w:rsidP="007149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7149EF">
        <w:rPr>
          <w:rFonts w:ascii="Calibri" w:eastAsia="Times New Roman" w:hAnsi="Calibri" w:cs="Arial"/>
          <w:b/>
          <w:bCs/>
          <w:color w:val="222222"/>
          <w:sz w:val="19"/>
          <w:szCs w:val="19"/>
          <w:lang w:eastAsia="pt-BR"/>
        </w:rPr>
        <w:t>CONTRATANTE: </w:t>
      </w:r>
      <w:r w:rsidRPr="007149EF">
        <w:rPr>
          <w:rFonts w:ascii="Calibri" w:eastAsia="Times New Roman" w:hAnsi="Calibri" w:cs="Arial"/>
          <w:color w:val="222222"/>
          <w:sz w:val="19"/>
          <w:szCs w:val="19"/>
          <w:lang w:eastAsia="pt-BR"/>
        </w:rPr>
        <w:t>Fundo Municipal de Saúde de Rio Grande da Serra</w:t>
      </w:r>
    </w:p>
    <w:p w:rsidR="007149EF" w:rsidRPr="007149EF" w:rsidRDefault="007149EF" w:rsidP="007149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7149EF">
        <w:rPr>
          <w:rFonts w:ascii="Calibri" w:eastAsia="Times New Roman" w:hAnsi="Calibri" w:cs="Arial"/>
          <w:b/>
          <w:bCs/>
          <w:color w:val="222222"/>
          <w:sz w:val="19"/>
          <w:szCs w:val="19"/>
          <w:lang w:eastAsia="pt-BR"/>
        </w:rPr>
        <w:t>OBJETO: </w:t>
      </w:r>
      <w:r w:rsidRPr="007149EF">
        <w:rPr>
          <w:rFonts w:ascii="Calibri" w:eastAsia="Times New Roman" w:hAnsi="Calibri" w:cs="Arial"/>
          <w:color w:val="222222"/>
          <w:sz w:val="19"/>
          <w:szCs w:val="19"/>
          <w:lang w:eastAsia="pt-BR"/>
        </w:rPr>
        <w:t>Seleção de Organização Social para gerenciamento e execução de ações de saúde na Unidade de Pronto Atendimento – UPA – Porte I, do município de Rio Grande da Serra/SP, conforme anexos ao edital.</w:t>
      </w:r>
    </w:p>
    <w:p w:rsidR="007149EF" w:rsidRPr="007149EF" w:rsidRDefault="007149EF" w:rsidP="007149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7149EF">
        <w:rPr>
          <w:rFonts w:ascii="Calibri" w:eastAsia="Times New Roman" w:hAnsi="Calibri" w:cs="Arial"/>
          <w:b/>
          <w:bCs/>
          <w:color w:val="222222"/>
          <w:sz w:val="19"/>
          <w:szCs w:val="19"/>
          <w:lang w:eastAsia="pt-BR"/>
        </w:rPr>
        <w:t>VALOR ESTIMADO GLOBAL</w:t>
      </w:r>
      <w:r>
        <w:rPr>
          <w:rFonts w:ascii="Calibri" w:eastAsia="Times New Roman" w:hAnsi="Calibri" w:cs="Arial"/>
          <w:b/>
          <w:bCs/>
          <w:color w:val="222222"/>
          <w:sz w:val="19"/>
          <w:szCs w:val="19"/>
          <w:lang w:eastAsia="pt-BR"/>
        </w:rPr>
        <w:t xml:space="preserve"> ANUAL</w:t>
      </w:r>
      <w:r w:rsidRPr="007149EF">
        <w:rPr>
          <w:rFonts w:ascii="Calibri" w:eastAsia="Times New Roman" w:hAnsi="Calibri" w:cs="Arial"/>
          <w:b/>
          <w:bCs/>
          <w:color w:val="222222"/>
          <w:sz w:val="19"/>
          <w:szCs w:val="19"/>
          <w:lang w:eastAsia="pt-BR"/>
        </w:rPr>
        <w:t>:</w:t>
      </w:r>
      <w:r w:rsidRPr="007149EF">
        <w:rPr>
          <w:rFonts w:ascii="Calibri" w:eastAsia="Times New Roman" w:hAnsi="Calibri" w:cs="Arial"/>
          <w:color w:val="222222"/>
          <w:sz w:val="19"/>
          <w:szCs w:val="19"/>
          <w:lang w:eastAsia="pt-BR"/>
        </w:rPr>
        <w:t> </w:t>
      </w:r>
      <w:r>
        <w:rPr>
          <w:rFonts w:ascii="Calibri" w:eastAsia="Times New Roman" w:hAnsi="Calibri" w:cs="Arial"/>
          <w:color w:val="222222"/>
          <w:sz w:val="19"/>
          <w:szCs w:val="19"/>
          <w:lang w:eastAsia="pt-BR"/>
        </w:rPr>
        <w:t>R$ 14.032.322,52</w:t>
      </w:r>
    </w:p>
    <w:p w:rsidR="007149EF" w:rsidRPr="007149EF" w:rsidRDefault="007149EF" w:rsidP="007149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7149EF">
        <w:rPr>
          <w:rFonts w:ascii="Calibri" w:eastAsia="Times New Roman" w:hAnsi="Calibri" w:cs="Arial"/>
          <w:b/>
          <w:bCs/>
          <w:color w:val="222222"/>
          <w:sz w:val="19"/>
          <w:szCs w:val="19"/>
          <w:lang w:eastAsia="pt-BR"/>
        </w:rPr>
        <w:t>INTERESSADA</w:t>
      </w:r>
      <w:r w:rsidRPr="007149EF">
        <w:rPr>
          <w:rFonts w:ascii="Calibri" w:eastAsia="Times New Roman" w:hAnsi="Calibri" w:cs="Arial"/>
          <w:color w:val="222222"/>
          <w:sz w:val="19"/>
          <w:szCs w:val="19"/>
          <w:lang w:eastAsia="pt-BR"/>
        </w:rPr>
        <w:t>: Secretaria Municipal de Saúde</w:t>
      </w:r>
    </w:p>
    <w:p w:rsidR="007149EF" w:rsidRPr="007149EF" w:rsidRDefault="007149EF" w:rsidP="007149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7149EF">
        <w:rPr>
          <w:rFonts w:ascii="Calibri" w:eastAsia="Times New Roman" w:hAnsi="Calibri" w:cs="Arial"/>
          <w:b/>
          <w:bCs/>
          <w:color w:val="222222"/>
          <w:sz w:val="19"/>
          <w:szCs w:val="19"/>
          <w:lang w:eastAsia="pt-BR"/>
        </w:rPr>
        <w:t>PROCESSO nº</w:t>
      </w:r>
      <w:r>
        <w:rPr>
          <w:rFonts w:ascii="Calibri" w:eastAsia="Times New Roman" w:hAnsi="Calibri" w:cs="Arial"/>
          <w:b/>
          <w:bCs/>
          <w:color w:val="222222"/>
          <w:sz w:val="19"/>
          <w:szCs w:val="19"/>
          <w:lang w:eastAsia="pt-BR"/>
        </w:rPr>
        <w:t xml:space="preserve"> </w:t>
      </w:r>
      <w:r w:rsidRPr="007149EF">
        <w:rPr>
          <w:rFonts w:ascii="Calibri" w:eastAsia="Times New Roman" w:hAnsi="Calibri" w:cs="Arial"/>
          <w:bCs/>
          <w:color w:val="222222"/>
          <w:sz w:val="19"/>
          <w:szCs w:val="19"/>
          <w:lang w:eastAsia="pt-BR"/>
        </w:rPr>
        <w:t>1.701/15</w:t>
      </w:r>
    </w:p>
    <w:p w:rsidR="007149EF" w:rsidRPr="007149EF" w:rsidRDefault="007149EF" w:rsidP="007149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7149EF">
        <w:rPr>
          <w:rFonts w:ascii="Calibri" w:eastAsia="Times New Roman" w:hAnsi="Calibri" w:cs="Arial"/>
          <w:b/>
          <w:bCs/>
          <w:color w:val="222222"/>
          <w:sz w:val="19"/>
          <w:szCs w:val="19"/>
          <w:lang w:eastAsia="pt-BR"/>
        </w:rPr>
        <w:t>FUNDAMENTO:</w:t>
      </w:r>
      <w:r>
        <w:rPr>
          <w:rFonts w:ascii="Calibri" w:eastAsia="Times New Roman" w:hAnsi="Calibri" w:cs="Arial"/>
          <w:b/>
          <w:bCs/>
          <w:color w:val="222222"/>
          <w:sz w:val="19"/>
          <w:szCs w:val="19"/>
          <w:lang w:eastAsia="pt-BR"/>
        </w:rPr>
        <w:t xml:space="preserve"> </w:t>
      </w:r>
      <w:r w:rsidRPr="007149EF">
        <w:rPr>
          <w:rFonts w:ascii="Calibri" w:eastAsia="Times New Roman" w:hAnsi="Calibri" w:cs="Arial"/>
          <w:bCs/>
          <w:color w:val="222222"/>
          <w:sz w:val="19"/>
          <w:szCs w:val="19"/>
          <w:lang w:eastAsia="pt-BR"/>
        </w:rPr>
        <w:t>Lei Municipal</w:t>
      </w:r>
      <w:r>
        <w:rPr>
          <w:rFonts w:ascii="Calibri" w:eastAsia="Times New Roman" w:hAnsi="Calibri" w:cs="Arial"/>
          <w:bCs/>
          <w:color w:val="222222"/>
          <w:sz w:val="19"/>
          <w:szCs w:val="19"/>
          <w:lang w:eastAsia="pt-BR"/>
        </w:rPr>
        <w:t xml:space="preserve"> 1.861/10, Lei Federal 8.080/90, 8.142/90 Decreto 7.508/11 e 8.666/93</w:t>
      </w:r>
    </w:p>
    <w:p w:rsidR="007149EF" w:rsidRDefault="007149EF" w:rsidP="007149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222222"/>
          <w:sz w:val="19"/>
          <w:szCs w:val="19"/>
          <w:lang w:eastAsia="pt-BR"/>
        </w:rPr>
      </w:pPr>
      <w:r w:rsidRPr="007149EF">
        <w:rPr>
          <w:rFonts w:ascii="Calibri" w:eastAsia="Times New Roman" w:hAnsi="Calibri" w:cs="Arial"/>
          <w:b/>
          <w:bCs/>
          <w:color w:val="222222"/>
          <w:sz w:val="19"/>
          <w:szCs w:val="19"/>
          <w:lang w:eastAsia="pt-BR"/>
        </w:rPr>
        <w:t>PRAZO: </w:t>
      </w:r>
      <w:r>
        <w:rPr>
          <w:rFonts w:ascii="Calibri" w:eastAsia="Times New Roman" w:hAnsi="Calibri" w:cs="Arial"/>
          <w:color w:val="222222"/>
          <w:sz w:val="19"/>
          <w:szCs w:val="19"/>
          <w:lang w:eastAsia="pt-BR"/>
        </w:rPr>
        <w:t xml:space="preserve">60 meses </w:t>
      </w:r>
    </w:p>
    <w:p w:rsidR="00141BE8" w:rsidRPr="00A9234F" w:rsidRDefault="00A9234F" w:rsidP="00A9234F">
      <w:pPr>
        <w:shd w:val="clear" w:color="auto" w:fill="FFFFFF"/>
        <w:spacing w:after="0" w:line="240" w:lineRule="auto"/>
        <w:jc w:val="both"/>
      </w:pPr>
      <w:r>
        <w:rPr>
          <w:rFonts w:ascii="Calibri" w:eastAsia="Times New Roman" w:hAnsi="Calibri" w:cs="Arial"/>
          <w:b/>
          <w:color w:val="222222"/>
          <w:sz w:val="19"/>
          <w:szCs w:val="19"/>
          <w:lang w:eastAsia="pt-BR"/>
        </w:rPr>
        <w:t>Data: 31/05/16</w:t>
      </w:r>
      <w:bookmarkStart w:id="0" w:name="_GoBack"/>
      <w:bookmarkEnd w:id="0"/>
    </w:p>
    <w:sectPr w:rsidR="00141BE8" w:rsidRPr="00A923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EF"/>
    <w:rsid w:val="00141BE8"/>
    <w:rsid w:val="007149EF"/>
    <w:rsid w:val="00A9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77B22-EC05-49B4-8F96-AD35A3A0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714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Comunicação</dc:creator>
  <cp:keywords/>
  <dc:description/>
  <cp:lastModifiedBy>Comunicação</cp:lastModifiedBy>
  <cp:revision>2</cp:revision>
  <dcterms:created xsi:type="dcterms:W3CDTF">2016-06-02T18:33:00Z</dcterms:created>
  <dcterms:modified xsi:type="dcterms:W3CDTF">2016-06-02T18:43:00Z</dcterms:modified>
</cp:coreProperties>
</file>